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F7" w:rsidRDefault="00530DC1">
      <w:r>
        <w:rPr>
          <w:color w:val="000000"/>
        </w:rPr>
        <w:t>文学与新闻传播学院学生会奖惩制度</w:t>
      </w:r>
      <w:r>
        <w:br/>
      </w:r>
    </w:p>
    <w:p w:rsidR="007922F7" w:rsidRDefault="00530DC1">
      <w:r>
        <w:rPr>
          <w:color w:val="000000"/>
        </w:rPr>
        <w:t>为保证各中心按时保质地完成工作任务，促进文学院学生会各项工作顺利开展，激励学生会成员恪尽职守，努力工作，特制定此奖惩制度。</w:t>
      </w:r>
    </w:p>
    <w:p w:rsidR="007922F7" w:rsidRDefault="00530DC1">
      <w:r>
        <w:rPr>
          <w:b/>
          <w:color w:val="000000"/>
        </w:rPr>
        <w:t>第一条</w:t>
      </w:r>
      <w:r>
        <w:rPr>
          <w:color w:val="000000"/>
        </w:rPr>
        <w:t>学生会奖惩实行口头表扬、通报表扬，处罚实行口头警告批评、书面通报批评、写说明书、劝退停职等奖惩措施。</w:t>
      </w:r>
    </w:p>
    <w:p w:rsidR="007922F7" w:rsidRDefault="00530DC1">
      <w:r>
        <w:rPr>
          <w:b/>
          <w:color w:val="000000"/>
        </w:rPr>
        <w:t>第二条</w:t>
      </w:r>
      <w:r>
        <w:rPr>
          <w:color w:val="000000"/>
        </w:rPr>
        <w:t>对工作认真负责，能按时保质保量完成学生会布置的任务的主席，可给予通报表扬；对不能完成工作任务或不按时完成任务又没有向工作负责人解释原因，而造成不良后果者，并予以通报批评。</w:t>
      </w:r>
    </w:p>
    <w:p w:rsidR="007922F7" w:rsidRDefault="00530DC1">
      <w:r>
        <w:rPr>
          <w:b/>
          <w:color w:val="000000"/>
        </w:rPr>
        <w:t>第四条</w:t>
      </w:r>
      <w:r>
        <w:rPr>
          <w:color w:val="000000"/>
        </w:rPr>
        <w:t>遵守学生会章程，履行学生会义务，严守学生会纪律，严格按照学生会各项规章制度开展工作。累计缺勤</w:t>
      </w:r>
      <w:r>
        <w:rPr>
          <w:color w:val="000000"/>
        </w:rPr>
        <w:t>3</w:t>
      </w:r>
      <w:r>
        <w:rPr>
          <w:color w:val="000000"/>
        </w:rPr>
        <w:t>次，接受停职处理；累计请假</w:t>
      </w:r>
      <w:r>
        <w:rPr>
          <w:color w:val="000000"/>
        </w:rPr>
        <w:t>3</w:t>
      </w:r>
      <w:r>
        <w:rPr>
          <w:color w:val="000000"/>
        </w:rPr>
        <w:t>次，例会公开做</w:t>
      </w:r>
      <w:r>
        <w:rPr>
          <w:color w:val="000000"/>
        </w:rPr>
        <w:t>800</w:t>
      </w:r>
      <w:r>
        <w:rPr>
          <w:color w:val="000000"/>
        </w:rPr>
        <w:t>字以上说明；累计请假</w:t>
      </w:r>
      <w:r>
        <w:rPr>
          <w:color w:val="000000"/>
        </w:rPr>
        <w:t>5</w:t>
      </w:r>
      <w:r>
        <w:rPr>
          <w:color w:val="000000"/>
        </w:rPr>
        <w:t>次，接受停职处理；累计迟到或早退</w:t>
      </w:r>
      <w:r>
        <w:rPr>
          <w:color w:val="000000"/>
        </w:rPr>
        <w:t>3</w:t>
      </w:r>
      <w:r>
        <w:rPr>
          <w:color w:val="000000"/>
        </w:rPr>
        <w:t>次，记缺勤一次。</w:t>
      </w:r>
    </w:p>
    <w:p w:rsidR="007922F7" w:rsidRDefault="00530DC1">
      <w:r>
        <w:rPr>
          <w:b/>
          <w:color w:val="000000"/>
        </w:rPr>
        <w:t>第五条</w:t>
      </w:r>
      <w:r>
        <w:rPr>
          <w:color w:val="000000"/>
        </w:rPr>
        <w:t>任职期内出现弄虚作假现象，当场停职处理。</w:t>
      </w:r>
    </w:p>
    <w:p w:rsidR="007922F7" w:rsidRDefault="00530DC1">
      <w:r>
        <w:rPr>
          <w:b/>
          <w:color w:val="000000"/>
        </w:rPr>
        <w:t>第六条</w:t>
      </w:r>
      <w:r>
        <w:rPr>
          <w:color w:val="000000"/>
        </w:rPr>
        <w:t>停职或辞职</w:t>
      </w:r>
      <w:r>
        <w:rPr>
          <w:color w:val="000000"/>
        </w:rPr>
        <w:t>2</w:t>
      </w:r>
      <w:r>
        <w:rPr>
          <w:color w:val="000000"/>
        </w:rPr>
        <w:t>月内，继续帮助学生会开展相关工作，如出现不配合现象，将被学生会开除并取消入党积极分子身份，各种评优不再考虑。</w:t>
      </w:r>
    </w:p>
    <w:p w:rsidR="007922F7" w:rsidRDefault="00530DC1">
      <w:r>
        <w:rPr>
          <w:b/>
          <w:color w:val="000000"/>
        </w:rPr>
        <w:t>第七条</w:t>
      </w:r>
      <w:r>
        <w:rPr>
          <w:color w:val="000000"/>
        </w:rPr>
        <w:t>书面通报表扬奖励或书面通报处罚均需书面存档。</w:t>
      </w:r>
    </w:p>
    <w:p w:rsidR="007922F7" w:rsidRDefault="00530DC1">
      <w:r>
        <w:rPr>
          <w:color w:val="000000"/>
        </w:rPr>
        <w:t>&amp;nbsp;&amp;nbsp;</w:t>
      </w:r>
    </w:p>
    <w:p w:rsidR="007922F7" w:rsidRDefault="00530DC1">
      <w:pPr>
        <w:jc w:val="right"/>
      </w:pPr>
      <w:r>
        <w:rPr>
          <w:color w:val="000000"/>
        </w:rPr>
        <w:t>文学与新闻传播学院学生会</w:t>
      </w:r>
    </w:p>
    <w:p w:rsidR="007922F7" w:rsidRDefault="00530DC1">
      <w:pPr>
        <w:jc w:val="right"/>
      </w:pPr>
      <w:r>
        <w:rPr>
          <w:color w:val="000000"/>
        </w:rPr>
        <w:t>2018</w:t>
      </w:r>
      <w:r>
        <w:rPr>
          <w:color w:val="000000"/>
        </w:rPr>
        <w:t>年</w:t>
      </w:r>
      <w:r>
        <w:rPr>
          <w:color w:val="000000"/>
        </w:rPr>
        <w:t>5</w:t>
      </w:r>
      <w:r>
        <w:rPr>
          <w:color w:val="000000"/>
        </w:rPr>
        <w:t>月</w:t>
      </w:r>
      <w:r>
        <w:rPr>
          <w:color w:val="000000"/>
        </w:rPr>
        <w:t>2</w:t>
      </w:r>
      <w:r>
        <w:rPr>
          <w:color w:val="000000"/>
        </w:rPr>
        <w:t>8</w:t>
      </w:r>
      <w:r>
        <w:rPr>
          <w:color w:val="000000"/>
        </w:rPr>
        <w:t>日</w:t>
      </w:r>
    </w:p>
    <w:p w:rsidR="007922F7" w:rsidRDefault="00530DC1">
      <w:r>
        <w:br/>
      </w:r>
    </w:p>
    <w:sectPr w:rsidR="007922F7" w:rsidSect="007922F7">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DC1" w:rsidRDefault="00530DC1" w:rsidP="003B3AD5">
      <w:pPr>
        <w:spacing w:after="0" w:line="240" w:lineRule="auto"/>
      </w:pPr>
      <w:r>
        <w:separator/>
      </w:r>
    </w:p>
  </w:endnote>
  <w:endnote w:type="continuationSeparator" w:id="1">
    <w:p w:rsidR="00530DC1" w:rsidRDefault="00530DC1" w:rsidP="003B3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DC1" w:rsidRDefault="00530DC1" w:rsidP="003B3AD5">
      <w:pPr>
        <w:spacing w:after="0" w:line="240" w:lineRule="auto"/>
      </w:pPr>
      <w:r>
        <w:separator/>
      </w:r>
    </w:p>
  </w:footnote>
  <w:footnote w:type="continuationSeparator" w:id="1">
    <w:p w:rsidR="00530DC1" w:rsidRDefault="00530DC1" w:rsidP="003B3A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7922F7"/>
    <w:rsid w:val="003B3AD5"/>
    <w:rsid w:val="00530DC1"/>
    <w:rsid w:val="00792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7922F7"/>
    <w:rPr>
      <w:color w:val="0000FF" w:themeColor="hyperlink"/>
      <w:u w:val="single"/>
    </w:rPr>
  </w:style>
  <w:style w:type="table" w:styleId="a9">
    <w:name w:val="Table Grid"/>
    <w:basedOn w:val="a1"/>
    <w:uiPriority w:val="59"/>
    <w:rsid w:val="007922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er"/>
    <w:basedOn w:val="a"/>
    <w:link w:val="Char2"/>
    <w:uiPriority w:val="99"/>
    <w:semiHidden/>
    <w:unhideWhenUsed/>
    <w:rsid w:val="003B3AD5"/>
    <w:pPr>
      <w:tabs>
        <w:tab w:val="center" w:pos="4153"/>
        <w:tab w:val="right" w:pos="8306"/>
      </w:tabs>
      <w:snapToGrid w:val="0"/>
      <w:spacing w:line="240" w:lineRule="auto"/>
    </w:pPr>
    <w:rPr>
      <w:sz w:val="18"/>
      <w:szCs w:val="18"/>
    </w:rPr>
  </w:style>
  <w:style w:type="character" w:customStyle="1" w:styleId="Char2">
    <w:name w:val="页脚 Char"/>
    <w:basedOn w:val="a0"/>
    <w:link w:val="aa"/>
    <w:uiPriority w:val="99"/>
    <w:semiHidden/>
    <w:rsid w:val="003B3AD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Windows 用户</cp:lastModifiedBy>
  <cp:revision>2</cp:revision>
  <dcterms:created xsi:type="dcterms:W3CDTF">2020-06-19T03:04:00Z</dcterms:created>
  <dcterms:modified xsi:type="dcterms:W3CDTF">2020-06-19T03:04:00Z</dcterms:modified>
</cp:coreProperties>
</file>